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right"/>
      </w:pPr>
      <w:r>
        <w:rPr>
          <w:rFonts w:ascii="Times" w:hAnsi="Times" w:cs="Times"/>
          <w:sz w:val="18"/>
          <w:sz-cs w:val="18"/>
          <w:b/>
          <w:color w:val="632423"/>
        </w:rPr>
        <w:t xml:space="preserve">This RELEASE  FROM LIABILITY</w:t>
      </w:r>
      <w:r>
        <w:rPr>
          <w:rFonts w:ascii="Times" w:hAnsi="Times" w:cs="Times"/>
          <w:sz w:val="18"/>
          <w:sz-cs w:val="18"/>
          <w:color w:val="632423"/>
        </w:rPr>
        <w:t xml:space="preserve"> is made this ____________ day of _________________ by_________________________(rider):  and if Rider is a minor, Rider’s parent or guardian in hereby release Esther Hillner DBA Talisman Farm, its owners, agents,clinicians  and volunteers In return and in consideration for the use today and in the future of property, facilities, equipment, and services . Riders , parents and guardians agree to the  following</w:t>
      </w:r>
    </w:p>
    <w:p>
      <w:pPr>
        <w:ind w:left="720"/>
      </w:pPr>
      <w:r>
        <w:rPr>
          <w:rFonts w:ascii="Times" w:hAnsi="Times" w:cs="Times"/>
          <w:sz w:val="18"/>
          <w:sz-cs w:val="18"/>
          <w:color w:val="632423"/>
        </w:rPr>
        <w:t xml:space="preserve"/>
        <w:tab/>
        <w:t xml:space="preserve"/>
      </w:r>
      <w:r>
        <w:rPr>
          <w:rFonts w:ascii="Times" w:hAnsi="Times" w:cs="Times"/>
          <w:sz w:val="16"/>
          <w:sz-cs w:val="16"/>
          <w:color w:val="632423"/>
        </w:rPr>
        <w:t xml:space="preserve">•</w:t>
        <w:tab/>
        <w:t xml:space="preserve">The RIDER is responsible for full and complete insurance coverage on his / her  own horse, personal property, and himself/herself and disclose any medical or health issues that instructors must be made aware of. </w:t>
      </w:r>
    </w:p>
    <w:p>
      <w:pPr>
        <w:ind w:left="720"/>
      </w:pPr>
      <w:r>
        <w:rPr>
          <w:rFonts w:ascii="Times" w:hAnsi="Times" w:cs="Times"/>
          <w:sz w:val="16"/>
          <w:sz-cs w:val="16"/>
          <w:color w:val="632423"/>
        </w:rPr>
        <w:t xml:space="preserve"/>
        <w:tab/>
        <w:t xml:space="preserve">•</w:t>
        <w:tab/>
        <w:t xml:space="preserve"> Esther Hillner DBA Talisman Farm   its owners, agents, clinician and volunteers are  NOT LIABLE for any damages suffered during an equine activity. The RIDER understands and acknowledges that there are “inherent risks” associated with equine activities such as described below and herby expressly assumes all risks associated with participating in such activities.  The inherent risks include, but are not limited to, the propensity of equine to behave in ways such as running, bucking, biting, kicking, shying, stumbling, rearing, falling, or stepping on, that may result in injury, harm or death to persons on or around the equine; the unpredictability of equine’s reaction to such things as sounds, sudden movement and unfamiliar objects, person or another equine, another animal, a person, or abject; the limited availability of emergency medical care; and the potential of an equine activity participant to act in a negligent manner that may contribute to injury, death, or loss to the person of the participant or to other persons, including but not limited to, failing to maintain control over an equine or failing to act within the ability of the participant or to other persons, including but not limited to failing to maintain control over an equine or failing to act within the ability of the participant or  Rider understand that an equine activity sponsors, equine professionals, trainer/instructor or stable manager </w:t>
      </w:r>
      <w:r>
        <w:rPr>
          <w:rFonts w:ascii="Times" w:hAnsi="Times" w:cs="Times"/>
          <w:sz w:val="16"/>
          <w:sz-cs w:val="16"/>
          <w:b/>
          <w:color w:val="632423"/>
        </w:rPr>
        <w:t xml:space="preserve">is NOT LIABLE</w:t>
      </w:r>
      <w:r>
        <w:rPr>
          <w:rFonts w:ascii="Times" w:hAnsi="Times" w:cs="Times"/>
          <w:sz w:val="16"/>
          <w:sz-cs w:val="16"/>
          <w:color w:val="632423"/>
        </w:rPr>
        <w:t xml:space="preserve"> for an injury to, or the death of, a rider, or a participant in equine activities resulting from the inherent risks of equine activities. </w:t>
      </w:r>
    </w:p>
    <w:p>
      <w:pPr>
        <w:ind w:left="720"/>
      </w:pPr>
      <w:r>
        <w:rPr>
          <w:rFonts w:ascii="Times" w:hAnsi="Times" w:cs="Times"/>
          <w:sz w:val="16"/>
          <w:sz-cs w:val="16"/>
          <w:color w:val="632423"/>
        </w:rPr>
        <w:t xml:space="preserve"/>
        <w:tab/>
        <w:t xml:space="preserve">•</w:t>
        <w:tab/>
        <w:t xml:space="preserve">The Rider </w:t>
      </w:r>
      <w:r>
        <w:rPr>
          <w:rFonts w:ascii="Times" w:hAnsi="Times" w:cs="Times"/>
          <w:sz w:val="16"/>
          <w:sz-cs w:val="16"/>
          <w:b/>
          <w:color w:val="632423"/>
        </w:rPr>
        <w:t xml:space="preserve">AGREES TO ASSUME ANY AND ALL RISKS INVOLVED IN OR ARISING FROM RIDER’S USE OF OR PRESENCE </w:t>
      </w:r>
      <w:r>
        <w:rPr>
          <w:rFonts w:ascii="Times" w:hAnsi="Times" w:cs="Times"/>
          <w:sz w:val="16"/>
          <w:sz-cs w:val="16"/>
          <w:color w:val="632423"/>
        </w:rPr>
        <w:t xml:space="preserve">including, but not limited to; the risk of death, injury, and property damage from falls, kicks, bites, collisions with vehicles, equipment, other horses , fences  stationary objects, from fire, explosion, the unavailability of emergency medical care, and the negligence or deliberate act of another person. </w:t>
      </w:r>
    </w:p>
    <w:p>
      <w:pPr>
        <w:ind w:left="720"/>
      </w:pPr>
      <w:r>
        <w:rPr>
          <w:rFonts w:ascii="Times" w:hAnsi="Times" w:cs="Times"/>
          <w:sz w:val="16"/>
          <w:sz-cs w:val="16"/>
          <w:color w:val="632423"/>
        </w:rPr>
        <w:t xml:space="preserve"/>
        <w:tab/>
        <w:t xml:space="preserve">•</w:t>
        <w:tab/>
        <w:t xml:space="preserve">The Rider agrees to hold harmless and not liable and releases Esther Hillner  DBA Talisman Farm,  its owners, agents, volunteers  and employees and understand that under the influence of drugs or alcohol is not permitted. Medical /health conditions must be disclosed to teaching staff.</w:t>
      </w:r>
    </w:p>
    <w:p>
      <w:pPr>
        <w:ind w:left="720"/>
      </w:pPr>
      <w:r>
        <w:rPr>
          <w:rFonts w:ascii="Times" w:hAnsi="Times" w:cs="Times"/>
          <w:sz w:val="16"/>
          <w:sz-cs w:val="16"/>
          <w:color w:val="632423"/>
        </w:rPr>
        <w:t xml:space="preserve"/>
        <w:tab/>
        <w:t xml:space="preserve">•</w:t>
        <w:tab/>
        <w:t xml:space="preserve">The Rider agrees to abide by all safety rules and regulations,  Rider is responsible to use protective riding apparel and protective gear (ie: hunt cap, paddock boots, leggings, jeans or breeches) whenever the Rider is participating in an equine activity. </w:t>
      </w:r>
    </w:p>
    <w:p>
      <w:pPr>
        <w:ind w:left="720"/>
      </w:pPr>
      <w:r>
        <w:rPr>
          <w:rFonts w:ascii="Times" w:hAnsi="Times" w:cs="Times"/>
          <w:sz w:val="16"/>
          <w:sz-cs w:val="16"/>
          <w:color w:val="632423"/>
        </w:rPr>
        <w:t xml:space="preserve"/>
        <w:tab/>
        <w:t xml:space="preserve">•</w:t>
        <w:tab/>
        <w:t xml:space="preserve">This </w:t>
      </w:r>
      <w:r>
        <w:rPr>
          <w:rFonts w:ascii="Times" w:hAnsi="Times" w:cs="Times"/>
          <w:sz w:val="16"/>
          <w:sz-cs w:val="16"/>
          <w:b/>
          <w:color w:val="632423"/>
        </w:rPr>
        <w:t xml:space="preserve">RELEASE FROM LIABILITY</w:t>
      </w:r>
      <w:r>
        <w:rPr>
          <w:rFonts w:ascii="Times" w:hAnsi="Times" w:cs="Times"/>
          <w:sz w:val="16"/>
          <w:sz-cs w:val="16"/>
          <w:color w:val="632423"/>
        </w:rPr>
        <w:t xml:space="preserve"> is given for good and valuable consideration. This </w:t>
      </w:r>
      <w:r>
        <w:rPr>
          <w:rFonts w:ascii="Times" w:hAnsi="Times" w:cs="Times"/>
          <w:sz w:val="16"/>
          <w:sz-cs w:val="16"/>
          <w:b/>
          <w:color w:val="632423"/>
        </w:rPr>
        <w:t xml:space="preserve">RELEASE FROM LIABILITY</w:t>
      </w:r>
      <w:r>
        <w:rPr>
          <w:rFonts w:ascii="Times" w:hAnsi="Times" w:cs="Times"/>
          <w:sz w:val="16"/>
          <w:sz-cs w:val="16"/>
          <w:color w:val="632423"/>
        </w:rPr>
        <w:t xml:space="preserve"> shall be enforced and interpreted under the law of NEVADA.  If any provision of this </w:t>
      </w:r>
      <w:r>
        <w:rPr>
          <w:rFonts w:ascii="Times" w:hAnsi="Times" w:cs="Times"/>
          <w:sz w:val="16"/>
          <w:sz-cs w:val="16"/>
          <w:b/>
          <w:color w:val="632423"/>
        </w:rPr>
        <w:t xml:space="preserve">RELEASE FROM LIABILITY</w:t>
      </w:r>
      <w:r>
        <w:rPr>
          <w:rFonts w:ascii="Times" w:hAnsi="Times" w:cs="Times"/>
          <w:sz w:val="16"/>
          <w:sz-cs w:val="16"/>
          <w:color w:val="632423"/>
        </w:rPr>
        <w:t xml:space="preserve"> is declared void then the remainder of this </w:t>
      </w:r>
      <w:r>
        <w:rPr>
          <w:rFonts w:ascii="Times" w:hAnsi="Times" w:cs="Times"/>
          <w:sz w:val="16"/>
          <w:sz-cs w:val="16"/>
          <w:b/>
          <w:color w:val="632423"/>
        </w:rPr>
        <w:t xml:space="preserve">RELEASE FROM LIABILITY</w:t>
      </w:r>
      <w:r>
        <w:rPr>
          <w:rFonts w:ascii="Times" w:hAnsi="Times" w:cs="Times"/>
          <w:sz w:val="16"/>
          <w:sz-cs w:val="16"/>
          <w:color w:val="632423"/>
        </w:rPr>
        <w:t xml:space="preserve"> shall remain valid and enforceable. </w:t>
      </w:r>
    </w:p>
    <w:p>
      <w:pPr>
        <w:ind w:left="720"/>
      </w:pPr>
      <w:r>
        <w:rPr>
          <w:rFonts w:ascii="Times" w:hAnsi="Times" w:cs="Times"/>
          <w:sz w:val="16"/>
          <w:sz-cs w:val="16"/>
          <w:color w:val="632423"/>
        </w:rPr>
        <w:t xml:space="preserve"/>
        <w:tab/>
        <w:t xml:space="preserve">•</w:t>
        <w:tab/>
        <w:t xml:space="preserve">If the RIDER is a minor ( age requirement 10 years and older) , rider’s parents agree to indemnify and harmless for and against any claims that may arise from injury or loss of RIDER, or caused by RIDER, including reasonable attorney fees.   I have read and understand this release of liability.  Birthdate of Junior rider _____________________. </w:t>
      </w:r>
    </w:p>
    <w:p>
      <w:pPr/>
      <w:r>
        <w:rPr>
          <w:rFonts w:ascii="Times" w:hAnsi="Times" w:cs="Times"/>
          <w:sz w:val="16"/>
          <w:sz-cs w:val="16"/>
          <w:color w:val="632423"/>
        </w:rPr>
        <w:t xml:space="preserve"/>
      </w:r>
    </w:p>
    <w:p>
      <w:pPr/>
      <w:r>
        <w:rPr>
          <w:rFonts w:ascii="Times" w:hAnsi="Times" w:cs="Times"/>
          <w:sz w:val="16"/>
          <w:sz-cs w:val="16"/>
          <w:color w:val="632423"/>
        </w:rPr>
        <w:t xml:space="preserve"/>
      </w:r>
    </w:p>
    <w:p>
      <w:pPr/>
      <w:r>
        <w:rPr>
          <w:rFonts w:ascii="Times" w:hAnsi="Times" w:cs="Times"/>
          <w:sz w:val="16"/>
          <w:sz-cs w:val="16"/>
          <w:color w:val="632423"/>
        </w:rPr>
        <w:t xml:space="preserve">____ INITIAL* Payment is due at time of lesson. Packages are NON refundable. Packages renewed monthly  with due dates on the 1st or 15th, and to be canceled with 30 day notice.</w:t>
      </w:r>
    </w:p>
    <w:p>
      <w:pPr/>
      <w:r>
        <w:rPr>
          <w:rFonts w:ascii="Times" w:hAnsi="Times" w:cs="Times"/>
          <w:sz w:val="16"/>
          <w:sz-cs w:val="16"/>
          <w:color w:val="632423"/>
        </w:rPr>
        <w:t xml:space="preserve">____INITIAL * Cancellation /reschedule policy is 24 hour notice. </w:t>
      </w:r>
    </w:p>
    <w:p>
      <w:pPr/>
      <w:r>
        <w:rPr>
          <w:rFonts w:ascii="Times" w:hAnsi="Times" w:cs="Times"/>
          <w:sz w:val="16"/>
          <w:sz-cs w:val="16"/>
          <w:color w:val="632423"/>
        </w:rPr>
        <w:t xml:space="preserve">___ INITIAL *  If student arrives 30 minutes tardy, lesson will be canceled and charged in order to not inconvenience other appts. </w:t>
      </w:r>
    </w:p>
    <w:p>
      <w:pPr/>
      <w:r>
        <w:rPr>
          <w:rFonts w:ascii="Times" w:hAnsi="Times" w:cs="Times"/>
          <w:sz w:val="16"/>
          <w:sz-cs w:val="16"/>
          <w:color w:val="632423"/>
        </w:rPr>
        <w:t xml:space="preserve"/>
      </w:r>
    </w:p>
    <w:p>
      <w:pPr/>
      <w:r>
        <w:rPr>
          <w:rFonts w:ascii="Times" w:hAnsi="Times" w:cs="Times"/>
          <w:sz w:val="16"/>
          <w:sz-cs w:val="16"/>
          <w:color w:val="632423"/>
        </w:rPr>
        <w:t xml:space="preserve">By signing this agreement you agree to abide by the safety rules and policy of Talisman Farm  </w:t>
      </w:r>
    </w:p>
    <w:p>
      <w:pPr/>
      <w:r>
        <w:rPr>
          <w:rFonts w:ascii="Times" w:hAnsi="Times" w:cs="Times"/>
          <w:sz w:val="16"/>
          <w:sz-cs w:val="16"/>
          <w:color w:val="632423"/>
        </w:rPr>
        <w:t xml:space="preserve"/>
      </w:r>
    </w:p>
    <w:p>
      <w:pPr/>
      <w:r>
        <w:rPr>
          <w:rFonts w:ascii="Times" w:hAnsi="Times" w:cs="Times"/>
          <w:sz w:val="18"/>
          <w:sz-cs w:val="18"/>
          <w:b/>
          <w:color w:val="632423"/>
        </w:rPr>
        <w:t xml:space="preserve">______________________________________          _______________________________________________________________</w:t>
      </w:r>
    </w:p>
    <w:p>
      <w:pPr/>
      <w:r>
        <w:rPr>
          <w:rFonts w:ascii="Times" w:hAnsi="Times" w:cs="Times"/>
          <w:sz w:val="18"/>
          <w:sz-cs w:val="18"/>
          <w:b/>
          <w:color w:val="632423"/>
        </w:rPr>
        <w:t xml:space="preserve">RIDER  NAME                                                                          SIGNATURE ( PARENT OR GUARDIAN IF UNDER 18)</w:t>
      </w:r>
    </w:p>
    <w:p>
      <w:pPr/>
      <w:r>
        <w:rPr>
          <w:rFonts w:ascii="Times" w:hAnsi="Times" w:cs="Times"/>
          <w:sz w:val="18"/>
          <w:sz-cs w:val="18"/>
          <w:b/>
          <w:color w:val="632423"/>
        </w:rPr>
        <w:t xml:space="preserve">______________________________________</w:t>
        <w:tab/>
        <w:t xml:space="preserve">        ___________________________________</w:t>
      </w:r>
    </w:p>
    <w:p>
      <w:pPr/>
      <w:r>
        <w:rPr>
          <w:rFonts w:ascii="Times" w:hAnsi="Times" w:cs="Times"/>
          <w:sz w:val="18"/>
          <w:sz-cs w:val="18"/>
          <w:b/>
          <w:color w:val="632423"/>
        </w:rPr>
        <w:t xml:space="preserve">RIDER’S ADDRESS</w:t>
        <w:tab/>
        <w:t xml:space="preserve"/>
        <w:tab/>
        <w:t xml:space="preserve"/>
        <w:tab/>
        <w:t xml:space="preserve">         PHONE </w:t>
        <w:tab/>
        <w:t xml:space="preserve"/>
      </w:r>
    </w:p>
    <w:p>
      <w:pPr/>
      <w:r>
        <w:rPr>
          <w:rFonts w:ascii="Times" w:hAnsi="Times" w:cs="Times"/>
          <w:sz w:val="18"/>
          <w:sz-cs w:val="18"/>
          <w:b/>
          <w:color w:val="632423"/>
        </w:rPr>
        <w:t xml:space="preserve"/>
      </w:r>
    </w:p>
    <w:p>
      <w:pPr/>
      <w:r>
        <w:rPr>
          <w:rFonts w:ascii="Times" w:hAnsi="Times" w:cs="Times"/>
          <w:sz w:val="18"/>
          <w:sz-cs w:val="18"/>
          <w:b/>
          <w:color w:val="632423"/>
        </w:rPr>
        <w:t xml:space="preserve">Email: _________________________________    DATE_________________</w:t>
      </w:r>
    </w:p>
    <w:p>
      <w:pPr/>
      <w:r>
        <w:rPr>
          <w:rFonts w:ascii="Times" w:hAnsi="Times" w:cs="Times"/>
          <w:sz w:val="18"/>
          <w:sz-cs w:val="18"/>
          <w:b/>
          <w:color w:val="632423"/>
        </w:rPr>
        <w:t xml:space="preserve"/>
      </w:r>
    </w:p>
    <w:p>
      <w:pPr/>
      <w:r>
        <w:rPr>
          <w:rFonts w:ascii="Times" w:hAnsi="Times" w:cs="Times"/>
          <w:sz w:val="18"/>
          <w:sz-cs w:val="18"/>
          <w:color w:val="632423"/>
        </w:rPr>
        <w:t xml:space="preserve">~EMERGENCY CONTACT INFORMATION~</w:t>
      </w:r>
    </w:p>
    <w:p>
      <w:pPr/>
      <w:r>
        <w:rPr>
          <w:rFonts w:ascii="Times" w:hAnsi="Times" w:cs="Times"/>
          <w:sz w:val="18"/>
          <w:sz-cs w:val="18"/>
          <w:color w:val="632423"/>
        </w:rPr>
        <w:t xml:space="preserve"/>
      </w:r>
    </w:p>
    <w:p>
      <w:pPr/>
      <w:r>
        <w:rPr>
          <w:rFonts w:ascii="Times" w:hAnsi="Times" w:cs="Times"/>
          <w:sz w:val="18"/>
          <w:sz-cs w:val="18"/>
          <w:b/>
          <w:color w:val="632423"/>
        </w:rPr>
        <w:t xml:space="preserve">NAME______________________________________           PHONE ___________________________________</w:t>
      </w:r>
    </w:p>
    <w:p>
      <w:pPr/>
      <w:r>
        <w:rPr>
          <w:rFonts w:ascii="Times" w:hAnsi="Times" w:cs="Times"/>
          <w:sz w:val="18"/>
          <w:sz-cs w:val="18"/>
          <w:b/>
          <w:color w:val="632423"/>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TALISMAN FARM RELEASE FORM</dc:title>
  <dc:creator>your name</dc:creator>
</cp:coreProperties>
</file>

<file path=docProps/meta.xml><?xml version="1.0" encoding="utf-8"?>
<meta xmlns="http://schemas.apple.com/cocoa/2006/metadata">
  <generator>CocoaOOXMLWriter/1265.21</generator>
</meta>
</file>